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04609">
      <w:pPr>
        <w:jc w:val="left"/>
        <w:outlineLvl w:val="0"/>
        <w:rPr>
          <w:rFonts w:hint="eastAsia" w:ascii="黑体" w:hAnsi="黑体" w:eastAsia="黑体" w:cs="黑体"/>
          <w:b w:val="0"/>
          <w:bCs/>
          <w:sz w:val="36"/>
          <w:szCs w:val="36"/>
          <w:highlight w:val="none"/>
          <w:lang w:eastAsia="zh-CN"/>
        </w:rPr>
      </w:pPr>
      <w:r>
        <w:rPr>
          <w:rFonts w:hint="eastAsia" w:ascii="方正黑体简体" w:hAnsi="方正仿宋简体" w:eastAsia="方正黑体简体" w:cs="方正仿宋简体"/>
          <w:sz w:val="28"/>
          <w:szCs w:val="28"/>
        </w:rPr>
        <w:t>附件</w:t>
      </w:r>
      <w:r>
        <w:rPr>
          <w:rFonts w:hint="eastAsia" w:ascii="方正黑体简体" w:hAnsi="方正仿宋简体" w:eastAsia="方正黑体简体" w:cs="方正仿宋简体"/>
          <w:sz w:val="28"/>
          <w:szCs w:val="28"/>
          <w:lang w:val="en-US" w:eastAsia="zh-CN"/>
        </w:rPr>
        <w:t>一</w:t>
      </w:r>
    </w:p>
    <w:p w14:paraId="389D7B82">
      <w:pPr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"/>
        </w:rPr>
        <w:t>以书为镜·照见本心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”读书月</w:t>
      </w:r>
    </w:p>
    <w:p w14:paraId="34294372">
      <w:pPr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征文大赛</w:t>
      </w:r>
      <w:bookmarkStart w:id="0" w:name="_Toc31607"/>
      <w:bookmarkStart w:id="1" w:name="_Toc11984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征</w:t>
      </w:r>
      <w:bookmarkEnd w:id="0"/>
      <w:bookmarkEnd w:id="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稿说明</w:t>
      </w:r>
    </w:p>
    <w:p w14:paraId="3B95262D"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20" w:lineRule="exact"/>
        <w:ind w:left="-315" w:leftChars="-150" w:right="-315" w:rightChars="-150" w:firstLine="640" w:firstLineChars="200"/>
        <w:jc w:val="both"/>
        <w:outlineLvl w:val="0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活动背景</w:t>
      </w:r>
    </w:p>
    <w:p w14:paraId="24A83F9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20" w:lineRule="exact"/>
        <w:ind w:left="-315" w:leftChars="-150" w:right="-315" w:rightChars="-150" w:firstLine="640" w:firstLineChars="200"/>
        <w:jc w:val="both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highlight w:val="none"/>
          <w:lang w:eastAsia="zh"/>
          <w:woUserID w:val="1"/>
        </w:rPr>
      </w:pPr>
      <w:bookmarkStart w:id="2" w:name="_Toc15998"/>
      <w:bookmarkStart w:id="3" w:name="_Toc6383"/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highlight w:val="none"/>
          <w:lang w:eastAsia="zh"/>
          <w:woUserID w:val="1"/>
        </w:rPr>
        <w:t>本次征文大赛旨在营造浓厚的书香氛围，激发学生的阅读兴趣，提升文学素养与批判性思维能力。以“以书为镜”引导学生在经典中寻找精神坐标，通过书写实现与自我的深度对话；以“照见本心”鼓励学生表达真实感悟，在反思中涵养品德、守护初心。让阅读不仅成为知识的积累，更成为心灵的滋养，共同分享阅读的乐趣与收获，为</w:t>
      </w:r>
      <w:bookmarkStart w:id="28" w:name="_GoBack"/>
      <w:bookmarkEnd w:id="28"/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highlight w:val="none"/>
          <w:lang w:eastAsia="zh"/>
          <w:woUserID w:val="1"/>
        </w:rPr>
        <w:t>建设书香校园注入深沉的精神力量。</w:t>
      </w:r>
    </w:p>
    <w:p w14:paraId="356F557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20" w:lineRule="exact"/>
        <w:ind w:left="-315" w:leftChars="-150" w:right="-315" w:rightChars="-150" w:firstLine="640" w:firstLineChars="200"/>
        <w:jc w:val="both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  <w:t>、活动主题</w:t>
      </w:r>
      <w:bookmarkEnd w:id="2"/>
      <w:bookmarkEnd w:id="3"/>
    </w:p>
    <w:p w14:paraId="5A4B7D1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20" w:lineRule="exact"/>
        <w:ind w:left="-315" w:leftChars="-150" w:right="-315" w:rightChars="-150" w:firstLine="640" w:firstLineChars="200"/>
        <w:jc w:val="both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highlight w:val="none"/>
          <w:lang w:val="en-US" w:eastAsia="zh"/>
          <w:woUserID w:val="1"/>
        </w:rPr>
      </w:pPr>
      <w:bookmarkStart w:id="4" w:name="_Toc13014"/>
      <w:bookmarkStart w:id="5" w:name="_Toc9360"/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highlight w:val="none"/>
          <w:lang w:val="en-US" w:eastAsia="zh"/>
          <w:woUserID w:val="1"/>
        </w:rPr>
        <w:t>以书为镜·照见本心</w:t>
      </w:r>
    </w:p>
    <w:p w14:paraId="0CA9EEA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20" w:lineRule="exact"/>
        <w:ind w:left="-315" w:leftChars="-150" w:right="-315" w:rightChars="-150" w:firstLine="640" w:firstLineChars="200"/>
        <w:jc w:val="both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三、活动时间</w:t>
      </w:r>
      <w:bookmarkEnd w:id="4"/>
      <w:bookmarkEnd w:id="5"/>
    </w:p>
    <w:p w14:paraId="70FEF2C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20" w:lineRule="exact"/>
        <w:ind w:left="-315" w:leftChars="-150" w:right="-315" w:rightChars="-150" w:firstLine="640" w:firstLineChars="200"/>
        <w:jc w:val="both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highlight w:val="none"/>
          <w:lang w:val="en-US" w:eastAsia="zh-CN"/>
          <w:woUserID w:val="1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highlight w:val="none"/>
          <w:lang w:val="en-US" w:eastAsia="zh-CN"/>
          <w:woUserID w:val="1"/>
        </w:rPr>
        <w:t>202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highlight w:val="none"/>
          <w:lang w:val="en-US" w:eastAsia="zh"/>
          <w:woUserID w:val="1"/>
        </w:rPr>
        <w:t>6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highlight w:val="none"/>
          <w:lang w:val="en-US" w:eastAsia="zh-CN"/>
          <w:woUserID w:val="1"/>
        </w:rPr>
        <w:t>年4月8日至202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highlight w:val="none"/>
          <w:lang w:val="en-US" w:eastAsia="zh"/>
          <w:woUserID w:val="1"/>
        </w:rPr>
        <w:t>6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highlight w:val="none"/>
          <w:lang w:val="en-US" w:eastAsia="zh-CN"/>
          <w:woUserID w:val="1"/>
        </w:rPr>
        <w:t>年4月19日</w:t>
      </w:r>
    </w:p>
    <w:p w14:paraId="50C65B3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20" w:lineRule="exact"/>
        <w:ind w:left="-315" w:leftChars="-150" w:right="-315" w:rightChars="-150" w:firstLine="640" w:firstLineChars="200"/>
        <w:jc w:val="both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bookmarkStart w:id="6" w:name="_Toc28175"/>
      <w:bookmarkStart w:id="7" w:name="_Toc9866"/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四、活动地点</w:t>
      </w:r>
      <w:bookmarkEnd w:id="6"/>
      <w:bookmarkEnd w:id="7"/>
    </w:p>
    <w:p w14:paraId="5F9918D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20" w:lineRule="exact"/>
        <w:ind w:left="-315" w:leftChars="-150" w:right="-315" w:rightChars="-150" w:firstLine="640" w:firstLineChars="200"/>
        <w:jc w:val="both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highlight w:val="none"/>
          <w:lang w:val="en-US" w:eastAsia="zh-CN"/>
          <w:woUserID w:val="1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highlight w:val="none"/>
          <w:lang w:val="en-US" w:eastAsia="zh-CN"/>
          <w:woUserID w:val="1"/>
        </w:rPr>
        <w:t>成都文理学院</w:t>
      </w:r>
    </w:p>
    <w:p w14:paraId="25519FB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20" w:lineRule="exact"/>
        <w:ind w:left="-315" w:leftChars="-150" w:right="-315" w:rightChars="-150" w:firstLine="640" w:firstLineChars="200"/>
        <w:jc w:val="both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bookmarkStart w:id="8" w:name="_Toc18949"/>
      <w:bookmarkStart w:id="9" w:name="_Toc22777"/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五、活动对象</w:t>
      </w:r>
      <w:bookmarkEnd w:id="8"/>
      <w:bookmarkEnd w:id="9"/>
    </w:p>
    <w:p w14:paraId="2BD3D7F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20" w:lineRule="exact"/>
        <w:ind w:left="-315" w:leftChars="-150" w:right="-315" w:rightChars="-150" w:firstLine="640" w:firstLineChars="200"/>
        <w:jc w:val="both"/>
        <w:rPr>
          <w:rFonts w:hint="default" w:ascii="方正仿宋_GB2312" w:hAnsi="方正仿宋_GB2312" w:eastAsia="方正仿宋_GB2312" w:cs="方正仿宋_GB2312"/>
          <w:kern w:val="0"/>
          <w:sz w:val="32"/>
          <w:szCs w:val="32"/>
          <w:highlight w:val="none"/>
          <w:lang w:val="en-US" w:eastAsia="zh-CN"/>
          <w:woUserID w:val="1"/>
        </w:rPr>
      </w:pPr>
      <w:bookmarkStart w:id="10" w:name="_Toc22977"/>
      <w:bookmarkStart w:id="11" w:name="_Toc21485"/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highlight w:val="none"/>
          <w:lang w:val="en-US" w:eastAsia="zh-CN"/>
          <w:woUserID w:val="1"/>
        </w:rPr>
        <w:t>全体</w:t>
      </w:r>
      <w:bookmarkEnd w:id="10"/>
      <w:bookmarkEnd w:id="11"/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highlight w:val="none"/>
          <w:lang w:val="en-US" w:eastAsia="zh-CN"/>
          <w:woUserID w:val="1"/>
        </w:rPr>
        <w:t>在校学生</w:t>
      </w:r>
    </w:p>
    <w:p w14:paraId="48E9D77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20" w:lineRule="exact"/>
        <w:ind w:left="-315" w:leftChars="-150" w:right="-315" w:rightChars="-150" w:firstLine="640" w:firstLineChars="200"/>
        <w:jc w:val="both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bookmarkStart w:id="12" w:name="_Toc18631"/>
      <w:bookmarkStart w:id="13" w:name="_Toc2973"/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六、活动流程</w:t>
      </w:r>
      <w:bookmarkEnd w:id="12"/>
      <w:bookmarkEnd w:id="13"/>
    </w:p>
    <w:p w14:paraId="0F09680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20" w:lineRule="exact"/>
        <w:ind w:left="-315" w:leftChars="-150" w:right="-315" w:rightChars="-150" w:firstLine="640" w:firstLineChars="200"/>
        <w:jc w:val="both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bookmarkStart w:id="14" w:name="_Toc31458"/>
      <w:bookmarkStart w:id="15" w:name="_Toc9249"/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（一）宣传动员</w:t>
      </w:r>
      <w:bookmarkEnd w:id="14"/>
      <w:bookmarkEnd w:id="15"/>
    </w:p>
    <w:p w14:paraId="2681570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20" w:lineRule="exact"/>
        <w:ind w:left="-315" w:leftChars="-150" w:right="-315" w:rightChars="-150" w:firstLine="640" w:firstLineChars="200"/>
        <w:jc w:val="both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highlight w:val="none"/>
          <w:lang w:val="en-US" w:eastAsia="zh-CN"/>
          <w:woUserID w:val="1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highlight w:val="none"/>
          <w:lang w:val="en-US" w:eastAsia="zh-CN"/>
          <w:woUserID w:val="1"/>
        </w:rPr>
        <w:t>1.线上：公众号推文</w:t>
      </w:r>
    </w:p>
    <w:p w14:paraId="6B89157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20" w:lineRule="exact"/>
        <w:ind w:left="-315" w:leftChars="-150" w:right="-315" w:rightChars="-150" w:firstLine="640" w:firstLineChars="200"/>
        <w:jc w:val="both"/>
        <w:rPr>
          <w:rFonts w:hint="eastAsia" w:ascii="宋体" w:hAnsi="宋体" w:eastAsia="宋体" w:cs="宋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highlight w:val="none"/>
          <w:lang w:val="en-US" w:eastAsia="zh-CN"/>
          <w:woUserID w:val="1"/>
        </w:rPr>
        <w:t>2.线下：班级宣讲会、往届获奖作品展</w:t>
      </w:r>
    </w:p>
    <w:p w14:paraId="4A3EF93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20" w:lineRule="exact"/>
        <w:ind w:left="-315" w:leftChars="-150" w:right="-315" w:rightChars="-150" w:firstLine="640" w:firstLineChars="200"/>
        <w:jc w:val="both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bookmarkStart w:id="16" w:name="_Toc12351"/>
      <w:bookmarkStart w:id="17" w:name="_Toc31261"/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（二）作品提交</w:t>
      </w:r>
      <w:bookmarkEnd w:id="16"/>
      <w:bookmarkEnd w:id="17"/>
    </w:p>
    <w:p w14:paraId="1069558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left="-315" w:leftChars="-150" w:right="-315" w:rightChars="-150" w:firstLine="640" w:firstLineChars="200"/>
        <w:jc w:val="left"/>
        <w:textAlignment w:val="auto"/>
        <w:rPr>
          <w:rFonts w:hint="eastAsia" w:ascii="宋体" w:hAnsi="宋体" w:eastAsia="宋体" w:cs="宋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highlight w:val="none"/>
          <w:lang w:val="en-US" w:eastAsia="zh-CN"/>
          <w:woUserID w:val="1"/>
        </w:rPr>
        <w:t>邮箱投稿：成都文理学院校学生会学习部邮箱twxuexibu2012@163.com（注明学院、姓名、班级、联系方式）。</w:t>
      </w:r>
    </w:p>
    <w:p w14:paraId="2A5C290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20" w:lineRule="exact"/>
        <w:ind w:left="-315" w:leftChars="-150" w:right="-315" w:rightChars="-150" w:firstLine="640" w:firstLineChars="200"/>
        <w:jc w:val="both"/>
        <w:outlineLvl w:val="1"/>
        <w:rPr>
          <w:rFonts w:hint="eastAsia" w:ascii="宋体" w:hAnsi="宋体" w:eastAsia="宋体" w:cs="宋体"/>
          <w:kern w:val="2"/>
          <w:sz w:val="32"/>
          <w:szCs w:val="32"/>
          <w:highlight w:val="none"/>
          <w:lang w:val="en-US" w:eastAsia="zh-CN" w:bidi="ar-SA"/>
        </w:rPr>
      </w:pPr>
      <w:bookmarkStart w:id="18" w:name="_Toc30758"/>
      <w:bookmarkStart w:id="19" w:name="_Toc11029"/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（三）评审环节</w:t>
      </w:r>
      <w:bookmarkEnd w:id="18"/>
      <w:bookmarkEnd w:id="19"/>
    </w:p>
    <w:p w14:paraId="6AD8B9A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left="-315" w:leftChars="-150" w:right="-315" w:rightChars="-15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highlight w:val="none"/>
          <w:lang w:val="en-US" w:eastAsia="zh-CN"/>
          <w:woUserID w:val="1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highlight w:val="none"/>
          <w:lang w:val="en-US" w:eastAsia="zh-CN"/>
          <w:woUserID w:val="1"/>
        </w:rPr>
        <w:t>1.初评：筛选合规作品</w:t>
      </w:r>
    </w:p>
    <w:p w14:paraId="28C9629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left="-315" w:leftChars="-150" w:right="-315" w:rightChars="-15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highlight w:val="none"/>
          <w:lang w:val="en-US" w:eastAsia="zh-CN"/>
          <w:woUserID w:val="1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highlight w:val="none"/>
          <w:lang w:val="en-US" w:eastAsia="zh-CN"/>
          <w:woUserID w:val="1"/>
        </w:rPr>
        <w:t>2.终评：专业教师联合打分（评分标准：思想深度40%、创新性30%、文笔30%）</w:t>
      </w:r>
    </w:p>
    <w:p w14:paraId="454BB1B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20" w:lineRule="exact"/>
        <w:ind w:left="-315" w:leftChars="-150" w:right="-315" w:rightChars="-150" w:firstLine="640" w:firstLineChars="200"/>
        <w:jc w:val="both"/>
        <w:outlineLvl w:val="1"/>
        <w:rPr>
          <w:rFonts w:hint="eastAsia" w:ascii="宋体" w:hAnsi="宋体" w:eastAsia="宋体" w:cs="宋体"/>
          <w:kern w:val="2"/>
          <w:sz w:val="32"/>
          <w:szCs w:val="32"/>
          <w:highlight w:val="none"/>
          <w:lang w:val="en-US" w:eastAsia="zh-CN" w:bidi="ar-SA"/>
        </w:rPr>
      </w:pPr>
      <w:bookmarkStart w:id="20" w:name="_Toc22031"/>
      <w:bookmarkStart w:id="21" w:name="_Toc15473"/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（四）成果展示</w:t>
      </w:r>
      <w:bookmarkEnd w:id="20"/>
      <w:bookmarkEnd w:id="21"/>
    </w:p>
    <w:p w14:paraId="23E7337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20" w:lineRule="exact"/>
        <w:ind w:left="-315" w:leftChars="-150" w:right="-315" w:rightChars="-150" w:firstLine="640" w:firstLineChars="200"/>
        <w:jc w:val="both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highlight w:val="none"/>
          <w:lang w:val="en-US" w:eastAsia="zh-CN" w:bidi="ar-SA"/>
        </w:rPr>
        <w:t>1.优秀作品集：印制纸质书册，图书馆永久收藏</w:t>
      </w:r>
    </w:p>
    <w:p w14:paraId="4577632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20" w:lineRule="exact"/>
        <w:ind w:left="-315" w:leftChars="-150" w:right="-315" w:rightChars="-150" w:firstLine="640" w:firstLineChars="200"/>
        <w:jc w:val="both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highlight w:val="none"/>
          <w:lang w:val="en-US" w:eastAsia="zh-CN" w:bidi="ar-SA"/>
        </w:rPr>
        <w:t>2.线上专栏：公众号推送、AI语音朗读版同步推送</w:t>
      </w:r>
    </w:p>
    <w:p w14:paraId="02B9D45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20" w:lineRule="exact"/>
        <w:ind w:left="-315" w:leftChars="-150" w:right="-315" w:rightChars="-150" w:firstLine="640" w:firstLineChars="200"/>
        <w:jc w:val="both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bookmarkStart w:id="22" w:name="_Toc9335"/>
      <w:bookmarkStart w:id="23" w:name="_Toc32337"/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七、注意事项</w:t>
      </w:r>
      <w:bookmarkEnd w:id="22"/>
      <w:bookmarkEnd w:id="23"/>
    </w:p>
    <w:p w14:paraId="3E6DDF7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20" w:lineRule="exact"/>
        <w:ind w:left="-315" w:leftChars="-150" w:right="-315" w:rightChars="-150" w:firstLine="640" w:firstLineChars="200"/>
        <w:jc w:val="both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bookmarkStart w:id="24" w:name="_Toc10440"/>
      <w:bookmarkStart w:id="25" w:name="_Toc29446"/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（一）作品要求</w:t>
      </w:r>
      <w:bookmarkEnd w:id="24"/>
      <w:bookmarkEnd w:id="25"/>
    </w:p>
    <w:p w14:paraId="2942CAE2">
      <w:pPr>
        <w:pStyle w:val="8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20" w:lineRule="exact"/>
        <w:ind w:left="-315" w:leftChars="-150" w:right="-315" w:rightChars="-150"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题目自拟，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文体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不限。文章内容切合主题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符合社会主义核心价值观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。不得抄袭，一经核实，将取消参赛资格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。</w:t>
      </w:r>
    </w:p>
    <w:p w14:paraId="2F2CF0D5">
      <w:pPr>
        <w:pStyle w:val="8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20" w:lineRule="exact"/>
        <w:ind w:left="-315" w:leftChars="-150" w:right="-315" w:rightChars="-150"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字数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800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字以上，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2000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字以下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。</w:t>
      </w:r>
    </w:p>
    <w:p w14:paraId="3AC132F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20" w:lineRule="exact"/>
        <w:ind w:left="-315" w:leftChars="-150" w:right="-315" w:rightChars="-150"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"/>
          <w:woUserID w:val="2"/>
        </w:rPr>
        <w:t>3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电子档格式要求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初选提交电子档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）</w:t>
      </w:r>
    </w:p>
    <w:p w14:paraId="0D43E83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20" w:lineRule="exact"/>
        <w:ind w:left="-315" w:leftChars="-150" w:right="-315" w:rightChars="-150"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文章标题：二号黑体加粗、居中</w:t>
      </w:r>
    </w:p>
    <w:p w14:paraId="1004B66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20" w:lineRule="exact"/>
        <w:ind w:left="-315" w:leftChars="-150" w:right="-315" w:rightChars="-150"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若有文章副标题，则：四号仿宋加粗</w:t>
      </w:r>
    </w:p>
    <w:p w14:paraId="49A6BA1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20" w:lineRule="exact"/>
        <w:ind w:left="-315" w:leftChars="-150" w:right="-315" w:rightChars="-150"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正文：四号仿宋体</w:t>
      </w:r>
    </w:p>
    <w:p w14:paraId="2D9EDDE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20" w:lineRule="exact"/>
        <w:ind w:left="-315" w:leftChars="-150" w:right="-315" w:rightChars="-150"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段落：首行缩进2个字符</w:t>
      </w:r>
    </w:p>
    <w:p w14:paraId="0A865CC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20" w:lineRule="exact"/>
        <w:ind w:left="-315" w:leftChars="-150" w:right="-315" w:rightChars="-150"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间距：单倍行间距</w:t>
      </w:r>
    </w:p>
    <w:p w14:paraId="04A7D57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20" w:lineRule="exact"/>
        <w:ind w:left="-315" w:leftChars="-150" w:right="-315" w:rightChars="-150"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纸张：A4、纵向</w:t>
      </w:r>
    </w:p>
    <w:p w14:paraId="22297D9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20" w:lineRule="exact"/>
        <w:ind w:left="-315" w:leftChars="-150" w:right="-315" w:rightChars="-150"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页边距：默认值（上下为2.54厘米，左右为3.17厘米）</w:t>
      </w:r>
    </w:p>
    <w:p w14:paraId="7CE9C59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20" w:lineRule="exact"/>
        <w:ind w:left="-315" w:leftChars="-150" w:right="-315" w:rightChars="-150"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文件名称：年级+专业+班级+姓名</w:t>
      </w:r>
    </w:p>
    <w:p w14:paraId="2A40BBD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20" w:lineRule="exact"/>
        <w:ind w:left="-315" w:leftChars="-150" w:right="-315" w:rightChars="-150" w:firstLine="640" w:firstLineChars="200"/>
        <w:jc w:val="both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bookmarkStart w:id="26" w:name="_Toc11180"/>
      <w:bookmarkStart w:id="27" w:name="_Toc8867"/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（二）征集方式</w:t>
      </w:r>
      <w:bookmarkEnd w:id="26"/>
      <w:bookmarkEnd w:id="27"/>
    </w:p>
    <w:p w14:paraId="72C6E9F8">
      <w:pPr>
        <w:pStyle w:val="8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20" w:lineRule="exact"/>
        <w:ind w:left="-315" w:leftChars="-150" w:right="-315" w:rightChars="-150" w:firstLine="640" w:firstLineChars="200"/>
        <w:jc w:val="both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1.</w:t>
      </w:r>
      <w:r>
        <w:rPr>
          <w:rStyle w:val="9"/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电子档在</w:t>
      </w:r>
      <w:r>
        <w:rPr>
          <w:rStyle w:val="9"/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4月</w:t>
      </w:r>
      <w:r>
        <w:rPr>
          <w:rStyle w:val="9"/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  <w:woUserID w:val="1"/>
        </w:rPr>
        <w:t>19</w:t>
      </w:r>
      <w:r>
        <w:rPr>
          <w:rStyle w:val="9"/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日之前</w:t>
      </w:r>
      <w:r>
        <w:rPr>
          <w:rStyle w:val="9"/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发送至成都文理学院学生会学习部邮箱（twxuexibu2012@163.com</w:t>
      </w:r>
      <w:r>
        <w:rPr>
          <w:rStyle w:val="9"/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）。</w:t>
      </w:r>
    </w:p>
    <w:p w14:paraId="763B942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20" w:lineRule="exact"/>
        <w:ind w:left="-315" w:leftChars="-150" w:right="-315" w:rightChars="-150"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Style w:val="9"/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2.</w:t>
      </w:r>
      <w:r>
        <w:rPr>
          <w:rStyle w:val="9"/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每篇文章</w:t>
      </w:r>
      <w:r>
        <w:rPr>
          <w:rStyle w:val="9"/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须</w:t>
      </w:r>
      <w:r>
        <w:rPr>
          <w:rStyle w:val="9"/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标注好学院班级姓名及联系方式</w:t>
      </w:r>
      <w:r>
        <w:rPr>
          <w:rStyle w:val="9"/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，</w:t>
      </w:r>
      <w:r>
        <w:rPr>
          <w:rStyle w:val="9"/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信息不全者视为无效</w:t>
      </w:r>
      <w:r>
        <w:rPr>
          <w:rStyle w:val="9"/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。</w:t>
      </w:r>
    </w:p>
    <w:p w14:paraId="13A6D33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20" w:lineRule="exact"/>
        <w:ind w:left="-315" w:leftChars="-150" w:right="-315" w:rightChars="-150" w:firstLine="640" w:firstLineChars="200"/>
        <w:jc w:val="both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（三）评分细则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982"/>
        <w:gridCol w:w="1368"/>
        <w:gridCol w:w="1354"/>
        <w:gridCol w:w="1418"/>
        <w:gridCol w:w="1468"/>
        <w:gridCol w:w="1195"/>
      </w:tblGrid>
      <w:tr w14:paraId="3CB62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2" w:hRule="atLeast"/>
        </w:trPr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01121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基础等级</w:t>
            </w:r>
          </w:p>
          <w:p w14:paraId="79494433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评分60分</w:t>
            </w:r>
          </w:p>
        </w:tc>
        <w:tc>
          <w:tcPr>
            <w:tcW w:w="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9DEB4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审题立意</w:t>
            </w:r>
          </w:p>
        </w:tc>
        <w:tc>
          <w:tcPr>
            <w:tcW w:w="8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901B1C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紧扣题意立意新颖（15-13）</w:t>
            </w:r>
          </w:p>
        </w:tc>
        <w:tc>
          <w:tcPr>
            <w:tcW w:w="7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59A765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符合题意中心明确（13-12）</w:t>
            </w:r>
          </w:p>
        </w:tc>
        <w:tc>
          <w:tcPr>
            <w:tcW w:w="8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72A271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基本符合题意中心尚明确</w:t>
            </w:r>
          </w:p>
          <w:p w14:paraId="73B80BC3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lang w:eastAsia="zh-CN"/>
              </w:rPr>
              <w:t>(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12-10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lang w:eastAsia="zh-CN"/>
              </w:rPr>
              <w:t>)</w:t>
            </w:r>
          </w:p>
        </w:tc>
        <w:tc>
          <w:tcPr>
            <w:tcW w:w="8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36E081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偏离题意</w:t>
            </w:r>
          </w:p>
          <w:p w14:paraId="37BBA04C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中心不明确</w:t>
            </w:r>
          </w:p>
          <w:p w14:paraId="1C3C9CF4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lang w:eastAsia="zh-CN"/>
              </w:rPr>
              <w:t>(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9-5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lang w:eastAsia="zh-CN"/>
              </w:rPr>
              <w:t>)</w:t>
            </w:r>
          </w:p>
        </w:tc>
        <w:tc>
          <w:tcPr>
            <w:tcW w:w="7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285D48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文不对题</w:t>
            </w:r>
          </w:p>
          <w:p w14:paraId="01473FB6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lang w:eastAsia="zh-CN"/>
              </w:rPr>
              <w:t>(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5-0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lang w:eastAsia="zh-CN"/>
              </w:rPr>
              <w:t>)</w:t>
            </w:r>
          </w:p>
        </w:tc>
      </w:tr>
      <w:tr w14:paraId="5B0D3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59806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评分项目</w:t>
            </w:r>
          </w:p>
        </w:tc>
        <w:tc>
          <w:tcPr>
            <w:tcW w:w="8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DF58E8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60分—50分</w:t>
            </w:r>
          </w:p>
        </w:tc>
        <w:tc>
          <w:tcPr>
            <w:tcW w:w="7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299D79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49分—40分</w:t>
            </w:r>
          </w:p>
        </w:tc>
        <w:tc>
          <w:tcPr>
            <w:tcW w:w="8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D96DC5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39分—30分</w:t>
            </w:r>
          </w:p>
        </w:tc>
        <w:tc>
          <w:tcPr>
            <w:tcW w:w="8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398B0F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29分—20分</w:t>
            </w:r>
          </w:p>
        </w:tc>
        <w:tc>
          <w:tcPr>
            <w:tcW w:w="7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9157B4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20分以下</w:t>
            </w:r>
          </w:p>
        </w:tc>
      </w:tr>
      <w:tr w14:paraId="494EA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01FF60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</w:p>
        </w:tc>
        <w:tc>
          <w:tcPr>
            <w:tcW w:w="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E04E0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8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941BF4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充实</w:t>
            </w:r>
          </w:p>
          <w:p w14:paraId="632208B5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lang w:eastAsia="zh-CN"/>
              </w:rPr>
              <w:t>(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25-22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lang w:eastAsia="zh-CN"/>
              </w:rPr>
              <w:t>)</w:t>
            </w:r>
          </w:p>
        </w:tc>
        <w:tc>
          <w:tcPr>
            <w:tcW w:w="7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6D7A08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较充实</w:t>
            </w:r>
          </w:p>
          <w:p w14:paraId="2534E676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lang w:eastAsia="zh-CN"/>
              </w:rPr>
              <w:t>(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22-16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lang w:eastAsia="zh-CN"/>
              </w:rPr>
              <w:t>)</w:t>
            </w:r>
          </w:p>
        </w:tc>
        <w:tc>
          <w:tcPr>
            <w:tcW w:w="8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FBA7D0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尚充实</w:t>
            </w:r>
          </w:p>
          <w:p w14:paraId="7F36C880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lang w:eastAsia="zh-CN"/>
              </w:rPr>
              <w:t>(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16-11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lang w:eastAsia="zh-CN"/>
              </w:rPr>
              <w:t>)</w:t>
            </w:r>
          </w:p>
        </w:tc>
        <w:tc>
          <w:tcPr>
            <w:tcW w:w="8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DBDDBA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单薄</w:t>
            </w:r>
          </w:p>
          <w:p w14:paraId="2940428B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lang w:eastAsia="zh-CN"/>
              </w:rPr>
              <w:t>(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11-6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lang w:eastAsia="zh-CN"/>
              </w:rPr>
              <w:t>)</w:t>
            </w:r>
          </w:p>
        </w:tc>
        <w:tc>
          <w:tcPr>
            <w:tcW w:w="7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54105E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空洞无物</w:t>
            </w:r>
          </w:p>
          <w:p w14:paraId="4A598554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lang w:eastAsia="zh-CN"/>
              </w:rPr>
              <w:t>(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6-0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lang w:eastAsia="zh-CN"/>
              </w:rPr>
              <w:t>)</w:t>
            </w:r>
          </w:p>
        </w:tc>
      </w:tr>
      <w:tr w14:paraId="4C810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4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2EAFF9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</w:p>
        </w:tc>
        <w:tc>
          <w:tcPr>
            <w:tcW w:w="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46D72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结构</w:t>
            </w:r>
          </w:p>
        </w:tc>
        <w:tc>
          <w:tcPr>
            <w:tcW w:w="8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66A67E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严谨条理清晰</w:t>
            </w:r>
          </w:p>
          <w:p w14:paraId="71D2CF22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lang w:eastAsia="zh-CN"/>
              </w:rPr>
              <w:t>(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10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lang w:eastAsia="zh-CN"/>
              </w:rPr>
              <w:t>)</w:t>
            </w:r>
          </w:p>
        </w:tc>
        <w:tc>
          <w:tcPr>
            <w:tcW w:w="7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C8FF89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完整条理清晰</w:t>
            </w:r>
          </w:p>
          <w:p w14:paraId="5C4E4A6E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lang w:eastAsia="zh-CN"/>
              </w:rPr>
              <w:t>(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9-8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lang w:eastAsia="zh-CN"/>
              </w:rPr>
              <w:t>)</w:t>
            </w:r>
          </w:p>
        </w:tc>
        <w:tc>
          <w:tcPr>
            <w:tcW w:w="8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7B81C5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基本完整条理尚清楚</w:t>
            </w:r>
          </w:p>
          <w:p w14:paraId="593EF5A1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lang w:eastAsia="zh-CN"/>
              </w:rPr>
              <w:t>(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7-6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lang w:eastAsia="zh-CN"/>
              </w:rPr>
              <w:t>)</w:t>
            </w:r>
          </w:p>
        </w:tc>
        <w:tc>
          <w:tcPr>
            <w:tcW w:w="8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50FF2B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不够完整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lang w:eastAsia="zh-CN"/>
              </w:rPr>
              <w:t>条理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不清楚</w:t>
            </w:r>
          </w:p>
          <w:p w14:paraId="2E69A7E9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lang w:eastAsia="zh-CN"/>
              </w:rPr>
              <w:t>(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5-4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lang w:eastAsia="zh-CN"/>
              </w:rPr>
              <w:t>)</w:t>
            </w:r>
          </w:p>
        </w:tc>
        <w:tc>
          <w:tcPr>
            <w:tcW w:w="7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398748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杂乱无章条理混乱（3-0）</w:t>
            </w:r>
          </w:p>
        </w:tc>
      </w:tr>
      <w:tr w14:paraId="22298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4D0081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</w:p>
        </w:tc>
        <w:tc>
          <w:tcPr>
            <w:tcW w:w="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85ECD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语言</w:t>
            </w:r>
          </w:p>
        </w:tc>
        <w:tc>
          <w:tcPr>
            <w:tcW w:w="8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D718FE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简洁流畅有文采（20-18）</w:t>
            </w:r>
          </w:p>
        </w:tc>
        <w:tc>
          <w:tcPr>
            <w:tcW w:w="7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A5A401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规范流畅</w:t>
            </w:r>
          </w:p>
          <w:p w14:paraId="6CB79622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lang w:eastAsia="zh-CN"/>
              </w:rPr>
              <w:t>(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18-16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lang w:eastAsia="zh-CN"/>
              </w:rPr>
              <w:t>)</w:t>
            </w:r>
          </w:p>
        </w:tc>
        <w:tc>
          <w:tcPr>
            <w:tcW w:w="8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614E17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基本通顺</w:t>
            </w:r>
          </w:p>
          <w:p w14:paraId="4CCC4B74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偶有语病</w:t>
            </w:r>
          </w:p>
          <w:p w14:paraId="7C92B719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lang w:eastAsia="zh-CN"/>
              </w:rPr>
              <w:t>(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16-12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lang w:eastAsia="zh-CN"/>
              </w:rPr>
              <w:t>)</w:t>
            </w:r>
          </w:p>
        </w:tc>
        <w:tc>
          <w:tcPr>
            <w:tcW w:w="8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AA347C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欠通顺</w:t>
            </w:r>
          </w:p>
          <w:p w14:paraId="31A76627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语病较多</w:t>
            </w:r>
          </w:p>
          <w:p w14:paraId="7B9A0BFD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lang w:eastAsia="zh-CN"/>
              </w:rPr>
              <w:t>(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12-6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lang w:eastAsia="zh-CN"/>
              </w:rPr>
              <w:t>)</w:t>
            </w:r>
          </w:p>
        </w:tc>
        <w:tc>
          <w:tcPr>
            <w:tcW w:w="7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426003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文理不通或全文不足（6-0）</w:t>
            </w:r>
          </w:p>
        </w:tc>
      </w:tr>
      <w:tr w14:paraId="1FEF0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4D2EAE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</w:p>
          <w:p w14:paraId="679FCCBF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</w:p>
          <w:p w14:paraId="1C65A3E7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发展等级</w:t>
            </w:r>
          </w:p>
          <w:p w14:paraId="1A19A827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评分40分</w:t>
            </w:r>
          </w:p>
        </w:tc>
        <w:tc>
          <w:tcPr>
            <w:tcW w:w="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C41457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丰富（10分）</w:t>
            </w:r>
          </w:p>
        </w:tc>
        <w:tc>
          <w:tcPr>
            <w:tcW w:w="399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7FC804">
            <w:pPr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材料丰富，形象丰满，意境深远。</w:t>
            </w:r>
          </w:p>
        </w:tc>
      </w:tr>
      <w:tr w14:paraId="04588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C77C4C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</w:p>
        </w:tc>
        <w:tc>
          <w:tcPr>
            <w:tcW w:w="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914E3F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深刻（10分）</w:t>
            </w:r>
          </w:p>
        </w:tc>
        <w:tc>
          <w:tcPr>
            <w:tcW w:w="399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4F8A20">
            <w:pPr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lang w:eastAsia="zh-CN"/>
              </w:rPr>
              <w:t>透过现象看本质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，揭示问题产生的原因，观点具有启发作用。</w:t>
            </w:r>
          </w:p>
        </w:tc>
      </w:tr>
      <w:tr w14:paraId="0279C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2BC2D7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</w:p>
        </w:tc>
        <w:tc>
          <w:tcPr>
            <w:tcW w:w="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4EDB50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文采（10分）</w:t>
            </w:r>
          </w:p>
        </w:tc>
        <w:tc>
          <w:tcPr>
            <w:tcW w:w="399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13220D">
            <w:pPr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词语生动，句式灵活，善于运用修辞手法，文句有意蕴。</w:t>
            </w:r>
          </w:p>
        </w:tc>
      </w:tr>
      <w:tr w14:paraId="18D82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4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66897D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</w:p>
        </w:tc>
        <w:tc>
          <w:tcPr>
            <w:tcW w:w="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7F2DEE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创意（10分）</w:t>
            </w:r>
          </w:p>
        </w:tc>
        <w:tc>
          <w:tcPr>
            <w:tcW w:w="399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3A756B">
            <w:pPr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见解新颖，材料新鲜，构思新巧，推理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lang w:val="en-US" w:eastAsia="zh-CN"/>
              </w:rPr>
              <w:t>想象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有独到之处。</w:t>
            </w:r>
          </w:p>
        </w:tc>
      </w:tr>
    </w:tbl>
    <w:p w14:paraId="2E94203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20" w:lineRule="exact"/>
        <w:ind w:right="-315" w:rightChars="-150" w:firstLine="320" w:firstLineChars="100"/>
        <w:jc w:val="both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（四）奖项内容</w:t>
      </w:r>
    </w:p>
    <w:p w14:paraId="686FC08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20" w:lineRule="exact"/>
        <w:ind w:left="-315" w:leftChars="-150" w:right="-315" w:rightChars="-150"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一等奖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名</w:t>
      </w:r>
    </w:p>
    <w:p w14:paraId="467F0B8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20" w:lineRule="exact"/>
        <w:ind w:left="-315" w:leftChars="-150" w:right="-315" w:rightChars="-150"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二等奖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名</w:t>
      </w:r>
    </w:p>
    <w:p w14:paraId="4087947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20" w:lineRule="exact"/>
        <w:ind w:left="-315" w:leftChars="-150" w:right="-315" w:rightChars="-150"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三等奖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名</w:t>
      </w:r>
    </w:p>
    <w:p w14:paraId="4BE6FC0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20" w:lineRule="exact"/>
        <w:ind w:left="-315" w:leftChars="-150" w:right="-315" w:rightChars="-150"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优秀奖10名</w:t>
      </w:r>
    </w:p>
    <w:p w14:paraId="77E8788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20" w:lineRule="exact"/>
        <w:ind w:left="-315" w:leftChars="-150" w:right="-315" w:rightChars="-150" w:firstLine="640" w:firstLineChars="200"/>
        <w:jc w:val="both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（五）申明</w:t>
      </w:r>
    </w:p>
    <w:p w14:paraId="19AA1A8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20" w:lineRule="exact"/>
        <w:ind w:left="-315" w:leftChars="-150" w:right="-315" w:rightChars="-150"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参加活动的作品一律不予退还，作者享有署名权，主办方享有使用权和处置权。</w:t>
      </w:r>
    </w:p>
    <w:p w14:paraId="2A4C6DA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20" w:lineRule="exact"/>
        <w:ind w:left="-315" w:leftChars="-150" w:right="-315" w:rightChars="-150"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凡投稿者被发现有代写等弄虚作假的行为，一经核实，一律取消参赛资格，并予以通报。</w:t>
      </w:r>
    </w:p>
    <w:p w14:paraId="1B891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eastAsia="宋体"/>
          <w:lang w:val="en-US" w:eastAsia="zh-CN"/>
        </w:rPr>
      </w:pPr>
    </w:p>
    <w:p w14:paraId="481848F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20" w:lineRule="exact"/>
        <w:ind w:left="-315" w:leftChars="-150" w:right="-315" w:rightChars="-150" w:firstLine="640" w:firstLineChars="200"/>
        <w:jc w:val="both"/>
        <w:rPr>
          <w:rFonts w:hint="eastAsia" w:eastAsia="宋体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大赛最终解释权归成都文理学院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图文信息中心。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9CF7D03-E40C-4249-A2C0-68090F73ED4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D666DAC-4A2C-4DB8-A5C9-7D92CCCFDC72}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C3D8F69-5C78-468C-9AD2-E02B05237811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EBC726">
    <w:pPr>
      <w:pStyle w:val="5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036497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036497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1C8DCC"/>
    <w:multiLevelType w:val="singleLevel"/>
    <w:tmpl w:val="6C1C8DC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11779F"/>
    <w:rsid w:val="00E238CC"/>
    <w:rsid w:val="03EB0271"/>
    <w:rsid w:val="04986B03"/>
    <w:rsid w:val="0806795C"/>
    <w:rsid w:val="09D42153"/>
    <w:rsid w:val="0AFE483D"/>
    <w:rsid w:val="0E5E3B55"/>
    <w:rsid w:val="0F65783E"/>
    <w:rsid w:val="0F6B06F3"/>
    <w:rsid w:val="126E4767"/>
    <w:rsid w:val="143C31E2"/>
    <w:rsid w:val="156009C5"/>
    <w:rsid w:val="15CA4A57"/>
    <w:rsid w:val="15DA6CB7"/>
    <w:rsid w:val="170B51DD"/>
    <w:rsid w:val="17EA040B"/>
    <w:rsid w:val="185509DE"/>
    <w:rsid w:val="1AD0580E"/>
    <w:rsid w:val="1DC80250"/>
    <w:rsid w:val="22125FEA"/>
    <w:rsid w:val="25D648A5"/>
    <w:rsid w:val="296F6936"/>
    <w:rsid w:val="2A1313D9"/>
    <w:rsid w:val="2A2A495C"/>
    <w:rsid w:val="2C202C84"/>
    <w:rsid w:val="2CE75AD8"/>
    <w:rsid w:val="2E924828"/>
    <w:rsid w:val="309F7A15"/>
    <w:rsid w:val="31EA7605"/>
    <w:rsid w:val="3711779F"/>
    <w:rsid w:val="3A8D7BAB"/>
    <w:rsid w:val="3AC20496"/>
    <w:rsid w:val="3CCF252B"/>
    <w:rsid w:val="3DB75628"/>
    <w:rsid w:val="41296327"/>
    <w:rsid w:val="46F17EBC"/>
    <w:rsid w:val="475E04CC"/>
    <w:rsid w:val="480037BE"/>
    <w:rsid w:val="49250DB8"/>
    <w:rsid w:val="49DD4962"/>
    <w:rsid w:val="4A641120"/>
    <w:rsid w:val="4B483F6B"/>
    <w:rsid w:val="4D1D3049"/>
    <w:rsid w:val="4E337F89"/>
    <w:rsid w:val="4F8E52D3"/>
    <w:rsid w:val="4FD858A9"/>
    <w:rsid w:val="51AC0CF4"/>
    <w:rsid w:val="547D77C7"/>
    <w:rsid w:val="5498269F"/>
    <w:rsid w:val="55587636"/>
    <w:rsid w:val="56DD0348"/>
    <w:rsid w:val="586236D9"/>
    <w:rsid w:val="59891E97"/>
    <w:rsid w:val="5B91406C"/>
    <w:rsid w:val="5C0F4676"/>
    <w:rsid w:val="5DB718CD"/>
    <w:rsid w:val="630F05E7"/>
    <w:rsid w:val="63763D36"/>
    <w:rsid w:val="63BF21E0"/>
    <w:rsid w:val="65A73073"/>
    <w:rsid w:val="67F5094E"/>
    <w:rsid w:val="69BA22E6"/>
    <w:rsid w:val="6A921CD1"/>
    <w:rsid w:val="6BD96B67"/>
    <w:rsid w:val="6BF26BD8"/>
    <w:rsid w:val="6D4653C0"/>
    <w:rsid w:val="6E612F89"/>
    <w:rsid w:val="73547436"/>
    <w:rsid w:val="76231240"/>
    <w:rsid w:val="779866A8"/>
    <w:rsid w:val="78253068"/>
    <w:rsid w:val="78FB2C6C"/>
    <w:rsid w:val="798271FD"/>
    <w:rsid w:val="7B564517"/>
    <w:rsid w:val="7CD10CAA"/>
    <w:rsid w:val="7CDA700D"/>
    <w:rsid w:val="7CEF7647"/>
    <w:rsid w:val="7E61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20" w:lineRule="exact"/>
      <w:outlineLvl w:val="0"/>
    </w:pPr>
    <w:rPr>
      <w:rFonts w:ascii="Times New Roman" w:hAnsi="Times New Roman" w:eastAsia="方正黑体简体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20" w:lineRule="exact"/>
      <w:outlineLvl w:val="1"/>
    </w:pPr>
    <w:rPr>
      <w:rFonts w:ascii="Arial" w:hAnsi="Arial" w:eastAsia="方正楷体简体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00" w:lineRule="exact"/>
      <w:ind w:firstLine="480" w:firstLineChars="200"/>
      <w:outlineLvl w:val="3"/>
    </w:pPr>
    <w:rPr>
      <w:rFonts w:ascii="Arial" w:hAnsi="Arial" w:eastAsia="楷体"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_Style 8"/>
    <w:basedOn w:val="1"/>
    <w:qFormat/>
    <w:uiPriority w:val="0"/>
    <w:pPr>
      <w:ind w:firstLine="420" w:firstLineChars="200"/>
    </w:pPr>
    <w:rPr>
      <w:rFonts w:ascii="Times New Roman" w:hAnsi="Times New Roman"/>
      <w:szCs w:val="21"/>
    </w:rPr>
  </w:style>
  <w:style w:type="character" w:customStyle="1" w:styleId="9">
    <w:name w:val="15"/>
    <w:qFormat/>
    <w:uiPriority w:val="0"/>
    <w:rPr>
      <w:rFonts w:hint="default" w:ascii="Times New Roman" w:hAnsi="Times New Roman" w:eastAsia="宋体" w:cs="Times New Roman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c261ff-aaf2-4365-927c-769d408e2d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1189</Words>
  <Characters>1375</Characters>
  <Lines>0</Lines>
  <Paragraphs>0</Paragraphs>
  <TotalTime>7</TotalTime>
  <ScaleCrop>false</ScaleCrop>
  <LinksUpToDate>false</LinksUpToDate>
  <CharactersWithSpaces>1375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2026-03-30T01:20:00Z</dcterms:created>
  <dc:creator>曾婷</dc:creator>
  <cp:lastModifiedBy>旋转的舞步</cp:lastModifiedBy>
  <dcterms:modified xsi:type="dcterms:W3CDTF">2026-04-03T02:41:55Z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D5DAEE4ACB41489C85148B5B5D5B71BB_11</vt:lpwstr>
  </property>
  <property fmtid="{D5CDD505-2E9C-101B-9397-08002B2CF9AE}" pid="4" name="KSOTemplateDocerSaveRecord">
    <vt:lpwstr>eyJoZGlkIjoiZjg0M2Y1MWZmN2I0ZDg5ZjBhZTJhY2JhMzdjMjNkMTQiLCJ1c2VySWQiOiI3NjQ3MTAxNjEifQ==</vt:lpwstr>
  </property>
</Properties>
</file>