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3" w:firstLineChars="200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唱响青春之歌，不负伟大时代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岁月如歌，青春似火。青年是生命之晨，是日之黎明。在中国发展的百年历史中，青年人将奋斗书写的淋漓尽致。时序轮替中，始终不变的是奋斗者的身姿。历史坐标上，始终清晰的是奋斗者的步伐。作为新时代的大学生我们也应志存高远，砥砺前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青春气贯长虹，勇锐盖过怯懦，进取压过苟安。奋斗两个字刻在每一代中国青年的基因里。揆诸过去，为救国救民，以毛泽东为首的中国青年投笔从戎，爬雪山过草地，完成了两万五千里长征的伟大壮举。殷鉴现在，</w:t>
      </w:r>
      <w:r>
        <w:rPr>
          <w:rFonts w:hint="eastAsia" w:ascii="仿宋" w:hAnsi="仿宋" w:eastAsia="仿宋" w:cs="仿宋"/>
          <w:sz w:val="28"/>
          <w:szCs w:val="28"/>
        </w:rPr>
        <w:t>2020年支援湖北武汉的医务人员大军中，无数的90后、0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后挺身而出，成为了最美逆行者，他们一直坚守在疫情的第一线，用行动证明了自己的责任、担当和价值，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稚嫩的面孔下透露出的是对祖国不变的深情</w:t>
      </w:r>
      <w:r>
        <w:rPr>
          <w:rFonts w:hint="eastAsia" w:ascii="仿宋" w:hAnsi="仿宋" w:eastAsia="仿宋" w:cs="仿宋"/>
          <w:sz w:val="28"/>
          <w:szCs w:val="28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蛟龙入海，神州飞天，嫦娥奔月，脱贫攻坚，抗击疫情……到处都有中国青年的身影。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飒沓青春生浩气，不畏任重求弘毅。征途漫漫，唯有奋斗。时代的考卷正在书写，我们的考卷正在写就。</w:t>
      </w:r>
      <w:r>
        <w:rPr>
          <w:rFonts w:hint="eastAsia" w:ascii="仿宋" w:hAnsi="仿宋" w:eastAsia="仿宋" w:cs="仿宋"/>
          <w:sz w:val="28"/>
          <w:szCs w:val="28"/>
        </w:rPr>
        <w:t>你看那，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重庆山火之中的摩托车少年，在山路间驰骋，与时间赛跑，</w:t>
      </w:r>
      <w:r>
        <w:rPr>
          <w:rFonts w:hint="eastAsia" w:ascii="仿宋" w:hAnsi="仿宋" w:eastAsia="仿宋" w:cs="仿宋"/>
          <w:sz w:val="28"/>
          <w:szCs w:val="28"/>
        </w:rPr>
        <w:t>；你看那，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为北斗研发鞠躬尽瘁的青年人</w:t>
      </w:r>
      <w:r>
        <w:rPr>
          <w:rFonts w:hint="eastAsia" w:ascii="仿宋" w:hAnsi="仿宋" w:eastAsia="仿宋" w:cs="仿宋"/>
          <w:sz w:val="28"/>
          <w:szCs w:val="28"/>
        </w:rPr>
        <w:t>，担起飞天责，实现“三年一腾飞，十年一跨越”。担起，我辈青年应以萤烛之光增日月，微尘之力崇峻极，己力助国家。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正是他们一同铸就了今天充满活力的中国。自由贸易区兴起，中西部地区协调发展，边疆地区紧跟其上，科技实力飞速提升。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青年人要立鸿鹄之志。“志不立，天下无可成之事。”习近平总书记说过，立志是一切开始的前提，青年要立志做大事，抵制佛系，躺平等一切错误观念的影响。国家的前途，民族的命运，人民的幸福，是当代中国青年必须和必将承担的重任。对于广大青年而言，必须笃立鸿鹄之志，既扎实打牢基础知识又及时更新知识，既刻苦钻研理论又积极掌握技能，勇做时代的弄潮儿，努力成为可堪大用、能担重任的栋梁之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青春向阳须早为，不负岁月绽芳华。现在正是我们为梦想奋斗的时候，怎能虚度时光？当代社会施展才华的舞台无比广阔，曾记否，黄文秀放弃高薪工作，扎根一线为乡村振兴助力：陈祥榕保家卫国，写下清澈的爱只为中国；青春只有一次，我们要做的便是“不驰于空想，不骛于虚声”，让自己成为青春路上的追梦人。习总书记曾说：“现在青春是用来奋斗的，将来青春是用来怀恋的。”是啊，我们唯有奋斗，人生暮年之时才不会悔恨自己一事无成，虚度时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青青子衿，当代青年，激荡于改革开放之洪波，击辑于脱贫攻坚之中流，目睹盛世中华，自豪之情油然而生，喜悦之感不能自禁，静而思之，于其身也，何以成伟业，何以报祖国？在前进道路上必然会遇到挫折，但我们只能坚持。虽道阻且长，但行则必志。清华荷塘，一日花开甚少，二日花开兼备，此后每日数倍递增。仅需三十日花开满塘，飘香数里。清塘荷韵固然美不胜收，倘若十五日之时，花开半塘戛然而止，岂不遗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奋斗并非一朝一夕，唯有行而不辍，方能到达彼岸。你且看</w:t>
      </w:r>
      <w:r>
        <w:rPr>
          <w:rFonts w:hint="eastAsia" w:ascii="仿宋" w:hAnsi="仿宋" w:eastAsia="仿宋" w:cs="仿宋"/>
          <w:sz w:val="28"/>
          <w:szCs w:val="28"/>
        </w:rPr>
        <w:t>脱贫攻坚战场上，许多年轻党员干部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在基层一线</w:t>
      </w:r>
      <w:r>
        <w:rPr>
          <w:rFonts w:hint="eastAsia" w:ascii="仿宋" w:hAnsi="仿宋" w:eastAsia="仿宋" w:cs="仿宋"/>
          <w:sz w:val="28"/>
          <w:szCs w:val="28"/>
        </w:rPr>
        <w:t>勇挑重担、挥洒汗水；在科技创新的疆场，无数青年科研人员以艰辛和付出，攻克道道难关。广大青年用行动证明，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唯有坚持，然后朝着目标奋斗，才能实现目标。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>历史无法留白，过去的几年里，空间有过封冻期，无数个远方，我们不能至，棉签落入试管，行程码终究成为一段回忆，</w:t>
      </w:r>
      <w:r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世界</w:t>
      </w:r>
      <w:r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>格局更是风云变幻</w:t>
      </w:r>
      <w:r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28"/>
          <w:szCs w:val="28"/>
          <w:shd w:val="clear" w:fill="FFFFFF"/>
          <w:lang w:val="en-US" w:eastAsia="zh-CN"/>
        </w:rPr>
        <w:t>我们</w:t>
      </w:r>
      <w:r>
        <w:rPr>
          <w:rFonts w:hint="eastAsia" w:ascii="仿宋" w:hAnsi="仿宋" w:eastAsia="仿宋" w:cs="仿宋"/>
          <w:sz w:val="28"/>
          <w:szCs w:val="28"/>
        </w:rPr>
        <w:t>察时变，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观</w:t>
      </w:r>
      <w:r>
        <w:rPr>
          <w:rFonts w:hint="eastAsia" w:ascii="仿宋" w:hAnsi="仿宋" w:eastAsia="仿宋" w:cs="仿宋"/>
          <w:sz w:val="28"/>
          <w:szCs w:val="28"/>
        </w:rPr>
        <w:t>天下，增长识变之智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便是我们青年的必修课。中共二十大展望未来，加快中国特色社会主义建设；习总书记与多国元首会谈；碳达峰，碳中峰的提出为缓解全国气候变暖提供了新思路……</w:t>
      </w:r>
      <w:r>
        <w:rPr>
          <w:rFonts w:hint="eastAsia" w:ascii="仿宋" w:hAnsi="仿宋" w:eastAsia="仿宋" w:cs="仿宋"/>
          <w:i w:val="0"/>
          <w:iCs w:val="0"/>
          <w:caps w:val="0"/>
          <w:color w:val="191919"/>
          <w:spacing w:val="0"/>
          <w:sz w:val="28"/>
          <w:szCs w:val="28"/>
          <w:shd w:val="clear" w:fill="FFFFFF"/>
        </w:rPr>
        <w:t>此刻的我们正站在世纪疫情的关口，听百年变局的呼啸。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明者因时而变，知者随事而制。在解放战争时期，毛泽东根据现状，确立了农村包围城市，武装夺取政权的道路，最后赢得了战争的胜利。在这种识变之智的指引下，共产党人拼来了胜利。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《周易》中曾言：“观乎天文，以察时变，观乎人文，以化成天下。”吾辈青年面临百年未有之大变局，应当抓住机遇与挑战，勇毅前行，奔赴山海，建功新时代。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青春不是天马行空的幻想，青春是靠脚踏实地的奋斗。冰心曾说：“青年热珍重的描写吧，你的青春正在等你着笔。”躬逢盛世，我们要有指点江山的豪情，在担当中历练，在激流勇进中乘风破浪，让青春在新时代广阔的天地中绽放，让我们无愧于这个时代！</w:t>
      </w:r>
    </w:p>
    <w:sectPr>
      <w:pgSz w:w="11906" w:h="16838"/>
      <w:pgMar w:top="1440" w:right="1797" w:bottom="1440" w:left="1797" w:header="850" w:footer="964" w:gutter="0"/>
      <w:cols w:space="0" w:num="1"/>
      <w:rtlGutter w:val="0"/>
      <w:docGrid w:type="lines" w:linePitch="40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0YzE4YzYzMjM0NWE5NTljZTgwNDZlNDI5Y2Q2YmUifQ=="/>
  </w:docVars>
  <w:rsids>
    <w:rsidRoot w:val="536B67A1"/>
    <w:rsid w:val="3AD57B51"/>
    <w:rsid w:val="536B67A1"/>
    <w:rsid w:val="69AF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1696</Words>
  <Characters>1701</Characters>
  <Lines>0</Lines>
  <Paragraphs>0</Paragraphs>
  <TotalTime>19</TotalTime>
  <ScaleCrop>false</ScaleCrop>
  <LinksUpToDate>false</LinksUpToDate>
  <CharactersWithSpaces>1701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2023-04-22T05:15:00Z</dcterms:created>
  <dc:creator>.</dc:creator>
  <cp:lastModifiedBy>.</cp:lastModifiedBy>
  <dcterms:modified xsi:type="dcterms:W3CDTF">2023-04-22T05:57:16Z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DE978C102A4F434CA28F56750FC927F9_11</vt:lpwstr>
  </property>
</Properties>
</file>