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青春逢盛世，奋斗正当时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2019年，新冠疫情爆发，同时肆虐全球，疫情像是一张灰色的巨网，撒在城市的每个角落，人们无处可逃，医院里是看不见的病毒，无力的病人。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“时代的一粒灰，落在个人头上，就是一座山。”再黑暗的夜晚，也会有璀璨的星河。越是在这样特殊的时刻越能映射出人性的光辉。在这场旷日持久的疫情抗击战中，从一线医护人员到无数次抗疫逆行者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他们的担当为我们构筑起铜墙铁壁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护百姓生命健康。他们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虽然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来自平凡的岗位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但这份先人后己的情怀让他们无愧英雄的称号。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俗语云“乱世出英雄”，但谁又能说在这国泰民安之中不曾闪耀过英雄的光辉呢?过去一年发生的地震、洪水、干旱、山火等自然灾害和一些安全事故，让人揪心，令人难过，但总有一群人决绝地选择了一条荆棘之路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主动背负起时代所赋予的风险和挑战，一幕幕舍生取义、守望相助的场景感人至深，英雄的事迹永远铭记在我们心中。英雄不止诞生于战火硝烟的时代，和平年代依旧不乏英雄的身影。</w:t>
      </w:r>
    </w:p>
    <w:p>
      <w:pPr>
        <w:adjustRightInd/>
        <w:snapToGrid/>
        <w:spacing w:line="24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新冠肺炎疫情席卷全球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被称为“自第二次世界大战以来最严重的全球性危机”，虽然三年的严防死守已经结束，在我们面前的是与疫情共存的“后疫情时代”，但其产生的影响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前所未有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。在疫情的打击下，世界格局也发生了百年未有之大变局。在大变局之下，我国发展面临的国内外环境正发生深刻复杂的变化，发展的不稳定性不确定性也日渐增加。</w:t>
      </w:r>
    </w:p>
    <w:p>
      <w:pPr>
        <w:adjustRightInd/>
        <w:snapToGrid/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在这场波及全人类的疫情中，不少人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bidi="ar-SA"/>
        </w:rPr>
        <w:t>的人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生路径，在疫情之下改变了原来的走向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bidi="ar-SA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不少人遭遇了艰难的时刻，但也有人见证了温暖和感动，更多人在一片迷雾中重新审视自已，找到人生中真正珍贵和值得追寻的东西。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历史长河波澜壮阔，一代又一代人接续奋斗创造了今天的中国。今天的中国，是充满生机活力的中国。各自由贸易试验区、海南自由贸易港蓬勃兴起，沿海地区踊跃创新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中西部地区加快发展，东北振兴蓄势待发，边疆地区兴边富民。中国经济韧性强、潜力大、活力足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长期向好的基本面依然不变。今天的中国，是紧密联系世界的中国。百年变局加速演进，世界并不太平，幸福都是奋斗出来的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百年变局下青年力量必将再次闪耀中国。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从百年前五四运动开始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青年的身影不断出现在历史舞台上，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当时积贫积弱的祖国贡献出自己的力量到今天山河犹在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国泰民安，身为“后浪”的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我们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更应该有所作为。吾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之青年，应以理想为帆，不惧远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所谓“长风破浪会有时直挂云帆济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沧海”。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“生活中真正的勇士向来默默无闻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喧哗不止的永远是自视高贵的一群”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中国，是一个在万千磨难中成长的千年古国，而正是因为有无数有识之士的奋斗，中国才能在决决历史长河中不惧风浪，才能站稳脚跟。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如鲁迅所说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“我们自古以来就有埋头苦干人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有拼命硬干的人”。酌古御今，那些“埋头苦干”的人，那些“拼命硬干”的人，他们都是英雄，他们都成为了自己那个时代中最明亮的那座巍巍灯塔。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“一个国家的进步，印刻着青年的足迹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一个国家的未来，寄望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青春的力量。”时序轮替中，始终不变的是青年的身姿，历史坐标上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始终清晰的是青年的步伐。因为我们所站立的这个地方，正是我们的中国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我们有光，中国就不再黑暗。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我们青年一代，必将大有可为，也必将大有作为，这是“长江后浪推前浪”的历史规律，更是一代更比一代强的青春责任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。我们这一代，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生逢盛世，重任在身，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当在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人生定向之时当立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鸿鹄之志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，让青春之花绽放在祖国最需要的地方，在实现中华民族伟大复兴的接力跑中跑出我们的精彩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生逢盛世，青年当有为！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“现在，青春是用来奋斗的，将来，青春是用来回忆的”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“有梦想，有机会，有奋斗，一切更好的东西都能创造出来”。时代洪流滚滚向前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波涛汹涌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时代钟表嘀嗒作响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日新月异。生逢盛世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青年人当做中流砥柱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当与国家共命运，与时代同脉搏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不叹生不逢时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不甘安分随时，要把握韶华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做时代的风向标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做时代的弄潮儿。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人民有信仰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国家有力量，民族有希望，目光所致皆华夏，五星闪耀皆信仰，让我们成为时代领头人，将光热力量传递，铸就青年精神。俗话说“时势造英雄”，我却言“英雄领时势”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在百年未有的变局中，你我皆可成为自己的英雄。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仿宋" w:hAnsi="仿宋" w:eastAsia="仿宋" w:cs="仿宋"/>
          <w:sz w:val="21"/>
          <w:szCs w:val="21"/>
          <w:lang w:val="en-US"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文法学院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Hans"/>
        </w:rPr>
      </w:pPr>
      <w:r>
        <w:rPr>
          <w:rFonts w:hint="default" w:ascii="仿宋" w:hAnsi="仿宋" w:eastAsia="仿宋" w:cs="仿宋"/>
          <w:sz w:val="21"/>
          <w:szCs w:val="21"/>
        </w:rPr>
        <w:t>22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级汉语言文学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>116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陈明慧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QQ：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>1900413601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tel：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>17383675038</w:t>
      </w:r>
    </w:p>
    <w:sectPr>
      <w:pgSz w:w="11906" w:h="16838"/>
      <w:pgMar w:top="1440" w:right="1800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M2Y1MWZmN2I0ZDg5ZjBhZTJhY2JhMzdjMjNkMTQifQ=="/>
  </w:docVars>
  <w:rsids>
    <w:rsidRoot w:val="00000000"/>
    <w:rsid w:val="5A6860C1"/>
    <w:rsid w:val="7F5ED22C"/>
    <w:rsid w:val="F39EE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1656</Words>
  <Characters>1684</Characters>
  <Paragraphs>14</Paragraphs>
  <TotalTime>34</TotalTime>
  <ScaleCrop>false</ScaleCrop>
  <LinksUpToDate>false</LinksUpToDate>
  <CharactersWithSpaces>1684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PDVM00</dc:creator>
  <cp:lastModifiedBy>杨波</cp:lastModifiedBy>
  <dcterms:modified xsi:type="dcterms:W3CDTF">2023-05-05T02:04:25Z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7d0de85e8f7549b580a28d0883ebfa0e</vt:lpwstr>
  </property>
  <property fmtid="{D5CDD505-2E9C-101B-9397-08002B2CF9AE}" pid="3" name="KSOProductBuildVer">
    <vt:lpwstr>2052-11.1.0.14036</vt:lpwstr>
  </property>
</Properties>
</file>