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b/>
          <w:sz w:val="44"/>
          <w:szCs w:val="32"/>
        </w:rPr>
      </w:pPr>
      <w:r>
        <w:rPr>
          <w:rFonts w:hint="eastAsia" w:eastAsia="黑体"/>
          <w:b/>
          <w:sz w:val="44"/>
          <w:szCs w:val="32"/>
        </w:rPr>
        <w:t>《局外人》读后感</w:t>
      </w:r>
    </w:p>
    <w:p>
      <w:pPr>
        <w:spacing w:line="240" w:lineRule="auto"/>
        <w:ind w:firstLine="560" w:firstLineChars="200"/>
        <w:rPr>
          <w:rFonts w:hint="eastAsia" w:ascii="仿宋体" w:eastAsia="仿宋体"/>
          <w:sz w:val="28"/>
          <w:szCs w:val="32"/>
        </w:rPr>
      </w:pPr>
      <w:r>
        <w:rPr>
          <w:rFonts w:hint="eastAsia" w:ascii="仿宋体" w:eastAsia="仿宋体"/>
          <w:sz w:val="28"/>
          <w:szCs w:val="32"/>
        </w:rPr>
        <w:t>《局外人》是由法国声明卓著的作家阿尔贝·加缪</w:t>
      </w:r>
      <w:r>
        <w:rPr>
          <w:rFonts w:hint="eastAsia" w:ascii="仿宋体" w:eastAsia="仿宋体"/>
          <w:sz w:val="28"/>
          <w:szCs w:val="32"/>
          <w:lang w:val="en-US" w:eastAsia="zh-CN"/>
        </w:rPr>
        <w:t>创</w:t>
      </w:r>
      <w:r>
        <w:rPr>
          <w:rFonts w:hint="eastAsia" w:ascii="仿宋体" w:eastAsia="仿宋体"/>
          <w:sz w:val="28"/>
          <w:szCs w:val="32"/>
        </w:rPr>
        <w:t>作</w:t>
      </w:r>
      <w:r>
        <w:rPr>
          <w:rFonts w:hint="eastAsia" w:ascii="仿宋体" w:eastAsia="仿宋体"/>
          <w:sz w:val="28"/>
          <w:szCs w:val="32"/>
          <w:lang w:eastAsia="zh-CN"/>
        </w:rPr>
        <w:t>。</w:t>
      </w:r>
      <w:r>
        <w:rPr>
          <w:rFonts w:hint="eastAsia" w:ascii="仿宋体" w:eastAsia="仿宋体"/>
          <w:sz w:val="28"/>
          <w:szCs w:val="32"/>
          <w:lang w:val="en-US" w:eastAsia="zh-CN"/>
        </w:rPr>
        <w:t>加缪</w:t>
      </w:r>
      <w:r>
        <w:rPr>
          <w:rFonts w:hint="eastAsia" w:ascii="仿宋体" w:eastAsia="仿宋体"/>
          <w:sz w:val="28"/>
          <w:szCs w:val="32"/>
        </w:rPr>
        <w:t>是小说家、散文家和剧作家，</w:t>
      </w:r>
      <w:r>
        <w:rPr>
          <w:rFonts w:hint="eastAsia" w:ascii="仿宋体" w:eastAsia="仿宋体"/>
          <w:sz w:val="28"/>
          <w:szCs w:val="32"/>
          <w:lang w:val="en-US" w:eastAsia="zh-CN"/>
        </w:rPr>
        <w:t>更是</w:t>
      </w:r>
      <w:r>
        <w:rPr>
          <w:rFonts w:hint="eastAsia" w:ascii="仿宋体" w:eastAsia="仿宋体"/>
          <w:sz w:val="28"/>
          <w:szCs w:val="32"/>
        </w:rPr>
        <w:t>“存在主义”文学的</w:t>
      </w:r>
      <w:r>
        <w:rPr>
          <w:rFonts w:hint="eastAsia" w:ascii="仿宋体" w:eastAsia="仿宋体"/>
          <w:sz w:val="28"/>
          <w:szCs w:val="32"/>
          <w:lang w:val="en-US" w:eastAsia="zh-CN"/>
        </w:rPr>
        <w:t>杰出代表，也</w:t>
      </w:r>
      <w:r>
        <w:rPr>
          <w:rFonts w:hint="eastAsia" w:ascii="仿宋体" w:eastAsia="仿宋体"/>
          <w:sz w:val="28"/>
          <w:szCs w:val="32"/>
        </w:rPr>
        <w:t>是有史以来最年轻的诺贝尔奖获得作家之一。该书的规模甚小，篇幅不大，仅有五六万字，但却成为法国二十世纪一部极有分量、举足轻重的文学作品。你是否和我一样存在疑惑，这到底是为什么呢？</w:t>
      </w:r>
    </w:p>
    <w:p>
      <w:pPr>
        <w:spacing w:line="240" w:lineRule="auto"/>
        <w:ind w:firstLine="560" w:firstLineChars="200"/>
        <w:rPr>
          <w:rFonts w:hint="eastAsia" w:ascii="仿宋体" w:eastAsia="仿宋体"/>
          <w:sz w:val="28"/>
          <w:szCs w:val="32"/>
        </w:rPr>
      </w:pPr>
      <w:r>
        <w:rPr>
          <w:rFonts w:hint="eastAsia" w:ascii="仿宋体" w:eastAsia="仿宋体"/>
          <w:sz w:val="28"/>
          <w:szCs w:val="32"/>
          <w:lang w:val="en-US" w:eastAsia="zh-CN"/>
        </w:rPr>
        <w:t>最初看到书名时</w:t>
      </w:r>
      <w:r>
        <w:rPr>
          <w:rFonts w:hint="eastAsia" w:ascii="仿宋体" w:eastAsia="仿宋体"/>
          <w:sz w:val="28"/>
          <w:szCs w:val="32"/>
        </w:rPr>
        <w:t>，我第一反应</w:t>
      </w:r>
      <w:r>
        <w:rPr>
          <w:rFonts w:hint="eastAsia" w:ascii="仿宋体" w:eastAsia="仿宋体"/>
          <w:sz w:val="28"/>
          <w:szCs w:val="32"/>
          <w:lang w:eastAsia="zh-CN"/>
        </w:rPr>
        <w:t>“</w:t>
      </w:r>
      <w:r>
        <w:rPr>
          <w:rFonts w:hint="eastAsia" w:ascii="仿宋体" w:eastAsia="仿宋体"/>
          <w:sz w:val="28"/>
          <w:szCs w:val="32"/>
        </w:rPr>
        <w:t>局外人</w:t>
      </w:r>
      <w:r>
        <w:rPr>
          <w:rFonts w:hint="eastAsia" w:ascii="仿宋体" w:eastAsia="仿宋体"/>
          <w:sz w:val="28"/>
          <w:szCs w:val="32"/>
          <w:lang w:eastAsia="zh-CN"/>
        </w:rPr>
        <w:t>”</w:t>
      </w:r>
      <w:r>
        <w:rPr>
          <w:rFonts w:hint="eastAsia" w:ascii="仿宋体" w:eastAsia="仿宋体"/>
          <w:sz w:val="28"/>
          <w:szCs w:val="32"/>
        </w:rPr>
        <w:t>是指的读者吗</w:t>
      </w:r>
      <w:r>
        <w:rPr>
          <w:rFonts w:hint="eastAsia" w:ascii="仿宋体" w:eastAsia="仿宋体"/>
          <w:sz w:val="28"/>
          <w:szCs w:val="32"/>
          <w:lang w:eastAsia="zh-CN"/>
        </w:rPr>
        <w:t>？</w:t>
      </w:r>
      <w:bookmarkStart w:id="0" w:name="_GoBack"/>
      <w:bookmarkEnd w:id="0"/>
      <w:r>
        <w:rPr>
          <w:rFonts w:hint="eastAsia" w:ascii="仿宋体" w:eastAsia="仿宋体"/>
          <w:sz w:val="28"/>
          <w:szCs w:val="32"/>
        </w:rPr>
        <w:t>但当我读完前言，我发现我错了，</w:t>
      </w:r>
      <w:r>
        <w:rPr>
          <w:rFonts w:hint="eastAsia" w:ascii="仿宋体" w:eastAsia="仿宋体"/>
          <w:sz w:val="28"/>
          <w:szCs w:val="32"/>
          <w:lang w:eastAsia="zh-CN"/>
        </w:rPr>
        <w:t>“</w:t>
      </w:r>
      <w:r>
        <w:rPr>
          <w:rFonts w:hint="eastAsia" w:ascii="仿宋体" w:eastAsia="仿宋体"/>
          <w:sz w:val="28"/>
          <w:szCs w:val="32"/>
        </w:rPr>
        <w:t>局外人</w:t>
      </w:r>
      <w:r>
        <w:rPr>
          <w:rFonts w:hint="eastAsia" w:ascii="仿宋体" w:eastAsia="仿宋体"/>
          <w:sz w:val="28"/>
          <w:szCs w:val="32"/>
          <w:lang w:eastAsia="zh-CN"/>
        </w:rPr>
        <w:t>”</w:t>
      </w:r>
      <w:r>
        <w:rPr>
          <w:rFonts w:hint="eastAsia" w:ascii="仿宋体" w:eastAsia="仿宋体"/>
          <w:sz w:val="28"/>
          <w:szCs w:val="32"/>
        </w:rPr>
        <w:t>指的是本书的主人公默尔索。我从前言中了解</w:t>
      </w:r>
      <w:r>
        <w:rPr>
          <w:rFonts w:hint="eastAsia" w:ascii="仿宋体" w:eastAsia="仿宋体"/>
          <w:sz w:val="28"/>
          <w:szCs w:val="32"/>
          <w:lang w:val="en-US" w:eastAsia="zh-CN"/>
        </w:rPr>
        <w:t>到</w:t>
      </w:r>
      <w:r>
        <w:rPr>
          <w:rFonts w:hint="eastAsia" w:ascii="仿宋体" w:eastAsia="仿宋体"/>
          <w:sz w:val="28"/>
          <w:szCs w:val="32"/>
        </w:rPr>
        <w:t>小说的</w:t>
      </w:r>
      <w:r>
        <w:rPr>
          <w:rFonts w:hint="eastAsia" w:ascii="仿宋体" w:eastAsia="仿宋体"/>
          <w:sz w:val="28"/>
          <w:szCs w:val="32"/>
          <w:lang w:val="en-US" w:eastAsia="zh-CN"/>
        </w:rPr>
        <w:t>大致</w:t>
      </w:r>
      <w:r>
        <w:rPr>
          <w:rFonts w:hint="eastAsia" w:ascii="仿宋体" w:eastAsia="仿宋体"/>
          <w:sz w:val="28"/>
          <w:szCs w:val="32"/>
        </w:rPr>
        <w:t>内容，但种种疑惑让我渴望快速去了解为什么一个单一的命案可以写成一本书？为什么主人公面对冤案不反抗？为什么这本书成为当代世界文学一部意蕴深厚的经典名著等等，于是我带着思考去到了主人公默尔索的世界。接下来我的问题一一得到解决，在读完后我的内心久久不能平静，仿佛被一股无形的力量裹挟，陷入对人性、生活以及命运的深度思考，小说让我在震撼中感受到一种复杂而强烈的情感冲击。</w:t>
      </w:r>
    </w:p>
    <w:p>
      <w:pPr>
        <w:spacing w:line="240" w:lineRule="auto"/>
        <w:ind w:firstLine="560" w:firstLineChars="200"/>
        <w:rPr>
          <w:rFonts w:hint="eastAsia" w:ascii="仿宋体" w:eastAsia="仿宋体"/>
          <w:sz w:val="28"/>
          <w:szCs w:val="32"/>
        </w:rPr>
      </w:pPr>
      <w:r>
        <w:rPr>
          <w:rFonts w:hint="eastAsia" w:ascii="仿宋体" w:eastAsia="仿宋体"/>
          <w:sz w:val="28"/>
          <w:szCs w:val="32"/>
        </w:rPr>
        <w:t>主人公默尔索是一位寻常的年轻职员，但终日麻木且漫无目的的生活，仿佛是生活中的一个异类，游离于常人的道德和情感世界之外。小说开篇“今天，妈妈死了。也许是昨天，我不知道”</w:t>
      </w:r>
      <w:r>
        <w:rPr>
          <w:rFonts w:hint="eastAsia" w:ascii="仿宋体" w:eastAsia="仿宋体"/>
        </w:rPr>
        <w:t xml:space="preserve"> </w:t>
      </w:r>
      <w:r>
        <w:rPr>
          <w:rFonts w:hint="eastAsia" w:ascii="仿宋体" w:eastAsia="仿宋体"/>
          <w:sz w:val="28"/>
          <w:szCs w:val="32"/>
        </w:rPr>
        <w:t>这短短两句话就震撼了无数读者</w:t>
      </w:r>
      <w:r>
        <w:rPr>
          <w:rFonts w:hint="eastAsia" w:ascii="仿宋体" w:eastAsia="仿宋体"/>
          <w:sz w:val="28"/>
          <w:szCs w:val="32"/>
          <w:lang w:eastAsia="zh-CN"/>
        </w:rPr>
        <w:t>，</w:t>
      </w:r>
      <w:r>
        <w:rPr>
          <w:rFonts w:hint="eastAsia" w:ascii="仿宋体" w:eastAsia="仿宋体"/>
          <w:sz w:val="28"/>
          <w:szCs w:val="32"/>
        </w:rPr>
        <w:t>如同两记重拳，击碎了我们对人性、对情感的一切预设。这句话也引起了我的深思，默尔索的情感表达方式彻底违背了社会规范。母亲去世时他没有流泪，没有丝毫悲伤，甚至在母亲葬礼上还能抽烟、喝咖啡，这种冷漠无情的行为，让我一开始对他充满了不解和排斥。然而，随着阅读的深入，我逐渐发现，他的冷漠在当时黑暗的社会也许是一种对生活本质的深刻洞察。</w:t>
      </w:r>
    </w:p>
    <w:p>
      <w:pPr>
        <w:spacing w:line="240" w:lineRule="auto"/>
        <w:ind w:firstLine="560" w:firstLineChars="200"/>
        <w:rPr>
          <w:rFonts w:hint="eastAsia" w:ascii="仿宋体" w:eastAsia="仿宋体"/>
          <w:sz w:val="28"/>
          <w:szCs w:val="32"/>
        </w:rPr>
      </w:pPr>
      <w:r>
        <w:rPr>
          <w:rFonts w:hint="eastAsia" w:ascii="仿宋体" w:eastAsia="仿宋体"/>
          <w:sz w:val="28"/>
          <w:szCs w:val="32"/>
        </w:rPr>
        <w:t>这</w:t>
      </w:r>
      <w:r>
        <w:rPr>
          <w:rFonts w:hint="eastAsia" w:ascii="仿宋体" w:eastAsia="仿宋体"/>
          <w:sz w:val="28"/>
          <w:szCs w:val="32"/>
          <w:lang w:val="en-US" w:eastAsia="zh-CN"/>
        </w:rPr>
        <w:t>与</w:t>
      </w:r>
      <w:r>
        <w:rPr>
          <w:rFonts w:hint="eastAsia" w:ascii="仿宋体" w:eastAsia="仿宋体"/>
          <w:sz w:val="28"/>
          <w:szCs w:val="32"/>
        </w:rPr>
        <w:t>当时的社会背景</w:t>
      </w:r>
      <w:r>
        <w:rPr>
          <w:rFonts w:hint="eastAsia" w:ascii="仿宋体" w:eastAsia="仿宋体"/>
          <w:sz w:val="28"/>
          <w:szCs w:val="32"/>
          <w:lang w:val="en-US" w:eastAsia="zh-CN"/>
        </w:rPr>
        <w:t>密切</w:t>
      </w:r>
      <w:r>
        <w:rPr>
          <w:rFonts w:hint="eastAsia" w:ascii="仿宋体" w:eastAsia="仿宋体"/>
          <w:sz w:val="28"/>
          <w:szCs w:val="32"/>
        </w:rPr>
        <w:t>相关，默尔索生活在一个看似正常却充满虚伪的社会里。周围的人们遵循着传统的道德规范，用一套固定的模式来评判他人。他们期望默尔索在母亲去世时痛哭流涕，期望他在爱情中热情奔放，期望他在工作中积极进取。然而，默尔索却拒绝了这一切。他不愿意按照社会的既定轨道去生活，不愿意用虚假的情感去迎合他人。他以一种旁观者的姿态，审视着周围的一切，这种态度让我既感到钦佩又感到悲哀。</w:t>
      </w:r>
    </w:p>
    <w:p>
      <w:pPr>
        <w:spacing w:line="240" w:lineRule="auto"/>
        <w:ind w:firstLine="560" w:firstLineChars="200"/>
        <w:rPr>
          <w:rFonts w:hint="eastAsia" w:ascii="仿宋体" w:eastAsia="仿宋体"/>
          <w:sz w:val="28"/>
          <w:szCs w:val="32"/>
        </w:rPr>
      </w:pPr>
      <w:r>
        <w:rPr>
          <w:rFonts w:hint="eastAsia" w:ascii="仿宋体" w:eastAsia="仿宋体"/>
          <w:sz w:val="28"/>
          <w:szCs w:val="32"/>
        </w:rPr>
        <w:t>在与玛丽的爱情中，默尔索同样保持着一种距离感。他没有热烈的追求，没有甜言蜜语，只是简单地接受着玛丽的爱。这种爱情让我感到一种别样的纯粹，它没有被世俗的欲望和虚荣所侵蚀，只是两个人之间真实的情感交流。然而，这种爱情在社会的眼中却是不被认可的，因为它不符合人们对浪漫爱情的期待。读到这里我感受到一种无奈，每个人都有追求自己向往爱情的权力，而不是被别人定义，社会的观念总是试图将人们的情感束缚在一个固定的框架内，而默尔索却勇敢地挣脱了这个框架，哪怕这意味着要承受来自外界的巨大压力。</w:t>
      </w:r>
    </w:p>
    <w:p>
      <w:pPr>
        <w:spacing w:line="240" w:lineRule="auto"/>
        <w:ind w:firstLine="560" w:firstLineChars="200"/>
        <w:rPr>
          <w:rFonts w:hint="eastAsia" w:ascii="仿宋体" w:eastAsia="仿宋体"/>
          <w:sz w:val="28"/>
          <w:szCs w:val="32"/>
        </w:rPr>
      </w:pPr>
      <w:r>
        <w:rPr>
          <w:rFonts w:hint="eastAsia" w:ascii="仿宋体" w:eastAsia="仿宋体"/>
          <w:sz w:val="28"/>
          <w:szCs w:val="32"/>
        </w:rPr>
        <w:t>来到小说的核心，当默尔索因为一场意外而杀死了一个阿拉伯人时，他的命运发生了戏剧性的转折。在法庭上，他被控告的不仅仅是杀人罪，更是他那种不符合社会道德规范的生活态度。检察官将他的冷漠无情作为犯罪的证据，试图将他描绘成一个道德败坏的人。默尔索何止是无法动弹，也是无法声辩，他被自己的辩护律师告诫“最好别说话”，实际上他已经失去了辩护权而他自己本来是最有资格就他内心问题、思想精神状态作出说明的。他内心发出这样的声音：“一切进展我不能过问，他们安排我的命运，却未征得我的意见”，他无法理解为什么自己的生活方式要受到如此严厉的审判，他就是一个局外人。这一刻，我感到了一种深深的无力感，也许《局外人》这个小说标题的基本意愿就在于此。</w:t>
      </w:r>
    </w:p>
    <w:p>
      <w:pPr>
        <w:spacing w:line="240" w:lineRule="auto"/>
        <w:ind w:firstLine="560" w:firstLineChars="200"/>
        <w:rPr>
          <w:rFonts w:hint="eastAsia" w:ascii="仿宋体" w:eastAsia="仿宋体"/>
          <w:sz w:val="28"/>
          <w:szCs w:val="32"/>
        </w:rPr>
      </w:pPr>
      <w:r>
        <w:rPr>
          <w:rFonts w:hint="eastAsia" w:ascii="仿宋体" w:eastAsia="仿宋体"/>
          <w:sz w:val="28"/>
          <w:szCs w:val="32"/>
        </w:rPr>
        <w:t>《局外人》以其独特视角对现代法律荒诞的审视，而在这一块</w:t>
      </w:r>
      <w:r>
        <w:rPr>
          <w:rFonts w:hint="eastAsia" w:ascii="仿宋体" w:eastAsia="仿宋体"/>
          <w:sz w:val="28"/>
          <w:szCs w:val="32"/>
          <w:lang w:val="en-US" w:eastAsia="zh-CN"/>
        </w:rPr>
        <w:t>题材中</w:t>
      </w:r>
      <w:r>
        <w:rPr>
          <w:rFonts w:hint="eastAsia" w:ascii="仿宋体" w:eastAsia="仿宋体"/>
          <w:sz w:val="28"/>
          <w:szCs w:val="32"/>
        </w:rPr>
        <w:t>表现不凡，即使出现过托尔斯泰《复活》这样的揭露司法黑暗腐败的长篇巨制，在我看来也并不显得逊色，它简明突出、遒劲有力的笔触倒特别具有一种震撼力。</w:t>
      </w:r>
    </w:p>
    <w:p>
      <w:pPr>
        <w:spacing w:line="240" w:lineRule="auto"/>
        <w:ind w:firstLine="560" w:firstLineChars="200"/>
        <w:rPr>
          <w:rFonts w:hint="eastAsia" w:ascii="仿宋体" w:eastAsia="仿宋体"/>
          <w:sz w:val="28"/>
          <w:szCs w:val="32"/>
        </w:rPr>
      </w:pPr>
      <w:r>
        <w:rPr>
          <w:rFonts w:hint="eastAsia" w:ascii="仿宋体" w:eastAsia="仿宋体"/>
          <w:sz w:val="28"/>
          <w:szCs w:val="32"/>
        </w:rPr>
        <w:t>而当我们合上这本书，脱离于默尔索的世界，我们或许会对自己的情感有新的认识。那些无法符合社会期待的冷漠时刻，那些在应该感动时却无动于衷的尴尬，那些被隐藏起来的真实感受，也许并不证明我们的缺陷，而是提醒着我们：在一个早已习惯表演的世界里，真实地活着本身就是一种沉默的反抗。默尔索的冷漠外表下，跳动着一颗拒绝说谎的心——这或许是我们这个时代最为稀缺的情感品质。但不可否认，默尔索整个的存在状况与人生意义仅限于感受、认知与彻悟，他毕竟是一个消极的、被动的、无为的形象。</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体">
    <w:altName w:val="宋体"/>
    <w:panose1 w:val="00000000000000000000"/>
    <w:charset w:val="86"/>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F8E"/>
    <w:rsid w:val="00154F8E"/>
    <w:rsid w:val="00194EDD"/>
    <w:rsid w:val="001A6768"/>
    <w:rsid w:val="00366632"/>
    <w:rsid w:val="005C3418"/>
    <w:rsid w:val="00664F50"/>
    <w:rsid w:val="00726DC2"/>
    <w:rsid w:val="00777833"/>
    <w:rsid w:val="007B3175"/>
    <w:rsid w:val="00AC0B10"/>
    <w:rsid w:val="00B45F19"/>
    <w:rsid w:val="00C70AD3"/>
    <w:rsid w:val="00D81B1E"/>
    <w:rsid w:val="00F95874"/>
    <w:rsid w:val="12684227"/>
    <w:rsid w:val="1B6A1898"/>
    <w:rsid w:val="3BE2365A"/>
    <w:rsid w:val="50C00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0"/>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qFormat/>
    <w:uiPriority w:val="9"/>
    <w:rPr>
      <w:rFonts w:cstheme="majorBidi"/>
      <w:color w:val="2F5597" w:themeColor="accent1" w:themeShade="BF"/>
      <w:sz w:val="28"/>
      <w:szCs w:val="28"/>
    </w:rPr>
  </w:style>
  <w:style w:type="character" w:customStyle="1" w:styleId="19">
    <w:name w:val="标题 5 字符"/>
    <w:basedOn w:val="14"/>
    <w:link w:val="6"/>
    <w:semiHidden/>
    <w:qFormat/>
    <w:uiPriority w:val="9"/>
    <w:rPr>
      <w:rFonts w:cstheme="majorBidi"/>
      <w:color w:val="2F5597" w:themeColor="accent1" w:themeShade="BF"/>
      <w:sz w:val="24"/>
    </w:rPr>
  </w:style>
  <w:style w:type="character" w:customStyle="1" w:styleId="20">
    <w:name w:val="标题 6 字符"/>
    <w:basedOn w:val="14"/>
    <w:link w:val="7"/>
    <w:semiHidden/>
    <w:qFormat/>
    <w:uiPriority w:val="9"/>
    <w:rPr>
      <w:rFonts w:cstheme="majorBidi"/>
      <w:b/>
      <w:bCs/>
      <w:color w:val="2F5597"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262</Words>
  <Characters>1500</Characters>
  <Lines>12</Lines>
  <Paragraphs>3</Paragraphs>
  <TotalTime>7</TotalTime>
  <ScaleCrop>false</ScaleCrop>
  <LinksUpToDate>false</LinksUpToDate>
  <CharactersWithSpaces>1759</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2025-04-22T05:50:00Z</dcterms:created>
  <dc:creator>蔓 肖</dc:creator>
  <cp:lastModifiedBy>容易蔓延</cp:lastModifiedBy>
  <dcterms:modified xsi:type="dcterms:W3CDTF">2025-04-22T10:07:53Z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